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0D2912" w14:textId="77777777" w:rsidR="00FE77C8" w:rsidRPr="00DE0AF8" w:rsidRDefault="00FE77C8" w:rsidP="00B741B4">
      <w:pPr>
        <w:spacing w:after="0" w:line="240" w:lineRule="auto"/>
        <w:contextualSpacing/>
        <w:rPr>
          <w:rFonts w:ascii="Comic Sans MS" w:hAnsi="Comic Sans MS"/>
          <w:sz w:val="18"/>
          <w:szCs w:val="20"/>
          <w:u w:val="single"/>
        </w:rPr>
      </w:pPr>
      <w:bookmarkStart w:id="0" w:name="_GoBack"/>
      <w:bookmarkEnd w:id="0"/>
    </w:p>
    <w:p w14:paraId="5D60A691" w14:textId="4489ABB9" w:rsidR="005C5DF0" w:rsidRPr="00DE0AF8" w:rsidRDefault="005C5DF0" w:rsidP="00B741B4">
      <w:pPr>
        <w:spacing w:after="0" w:line="240" w:lineRule="auto"/>
        <w:contextualSpacing/>
        <w:rPr>
          <w:rFonts w:ascii="Comic Sans MS" w:hAnsi="Comic Sans MS"/>
          <w:szCs w:val="20"/>
          <w:u w:val="single"/>
        </w:rPr>
      </w:pPr>
      <w:r w:rsidRPr="00DE0AF8">
        <w:rPr>
          <w:rFonts w:ascii="Comic Sans MS" w:hAnsi="Comic Sans MS"/>
          <w:szCs w:val="20"/>
          <w:u w:val="single"/>
        </w:rPr>
        <w:t>Hollyberries</w:t>
      </w:r>
      <w:r w:rsidR="0034187C" w:rsidRPr="00DE0AF8">
        <w:rPr>
          <w:rFonts w:ascii="Comic Sans MS" w:hAnsi="Comic Sans MS"/>
          <w:szCs w:val="20"/>
          <w:u w:val="single"/>
        </w:rPr>
        <w:t xml:space="preserve"> Class </w:t>
      </w:r>
      <w:r w:rsidRPr="00DE0AF8">
        <w:rPr>
          <w:rFonts w:ascii="Comic Sans MS" w:hAnsi="Comic Sans MS"/>
          <w:szCs w:val="20"/>
          <w:u w:val="single"/>
        </w:rPr>
        <w:t>Learning Log</w:t>
      </w:r>
    </w:p>
    <w:p w14:paraId="7F06A3C1" w14:textId="0F8D7822" w:rsidR="00B741B4" w:rsidRPr="00DE0AF8" w:rsidRDefault="005C5DF0" w:rsidP="00B741B4">
      <w:pPr>
        <w:spacing w:after="0" w:line="240" w:lineRule="auto"/>
        <w:contextualSpacing/>
        <w:rPr>
          <w:rFonts w:ascii="Comic Sans MS" w:hAnsi="Comic Sans MS"/>
          <w:szCs w:val="20"/>
        </w:rPr>
      </w:pPr>
      <w:r w:rsidRPr="00DE0AF8">
        <w:rPr>
          <w:rFonts w:ascii="Comic Sans MS" w:hAnsi="Comic Sans MS"/>
          <w:szCs w:val="20"/>
        </w:rPr>
        <w:t xml:space="preserve">Please complete one activity per week. Homework is due by Thursday in order for it to be marked and sent home on Friday. </w:t>
      </w:r>
      <w:r w:rsidR="00367FE2" w:rsidRPr="00DE0AF8">
        <w:rPr>
          <w:rFonts w:ascii="Comic Sans MS" w:hAnsi="Comic Sans MS"/>
          <w:szCs w:val="20"/>
        </w:rPr>
        <w:t xml:space="preserve">The children will have the chance to share any of their homework activities on a Friday morning. I hope you have lots of fun working through these, </w:t>
      </w:r>
      <w:r w:rsidRPr="00DE0AF8">
        <w:rPr>
          <w:rFonts w:ascii="Comic Sans MS" w:hAnsi="Comic Sans MS"/>
          <w:szCs w:val="20"/>
        </w:rPr>
        <w:t>12 completed activities will earn a prize!</w:t>
      </w:r>
      <w:r w:rsidR="00367FE2" w:rsidRPr="00DE0AF8">
        <w:rPr>
          <w:rFonts w:ascii="Comic Sans MS" w:hAnsi="Comic Sans MS"/>
          <w:szCs w:val="20"/>
        </w:rPr>
        <w:t xml:space="preserve"> </w:t>
      </w:r>
      <w:r w:rsidRPr="00DE0AF8">
        <w:rPr>
          <w:rFonts w:ascii="Comic Sans MS" w:hAnsi="Comic Sans MS"/>
          <w:szCs w:val="20"/>
        </w:rPr>
        <w:t xml:space="preserve">Please continue to practice reading and spellings for </w:t>
      </w:r>
      <w:r w:rsidR="00F93A81" w:rsidRPr="00DE0AF8">
        <w:rPr>
          <w:rFonts w:ascii="Comic Sans MS" w:hAnsi="Comic Sans MS"/>
          <w:szCs w:val="20"/>
        </w:rPr>
        <w:t>tests</w:t>
      </w:r>
      <w:r w:rsidRPr="00DE0AF8">
        <w:rPr>
          <w:rFonts w:ascii="Comic Sans MS" w:hAnsi="Comic Sans MS"/>
          <w:szCs w:val="20"/>
        </w:rPr>
        <w:t xml:space="preserve"> on Thursday. Thank you, Miss Haynes</w:t>
      </w:r>
      <w:r w:rsidR="00DE0AF8">
        <w:rPr>
          <w:rFonts w:ascii="Comic Sans MS" w:hAnsi="Comic Sans MS"/>
          <w:szCs w:val="20"/>
        </w:rPr>
        <w:t xml:space="preserve"> and Miss Pearson. `</w:t>
      </w:r>
    </w:p>
    <w:tbl>
      <w:tblPr>
        <w:tblStyle w:val="TableGrid"/>
        <w:tblpPr w:leftFromText="180" w:rightFromText="180" w:vertAnchor="text" w:horzAnchor="margin" w:tblpY="76"/>
        <w:tblW w:w="0" w:type="auto"/>
        <w:tblLook w:val="04A0" w:firstRow="1" w:lastRow="0" w:firstColumn="1" w:lastColumn="0" w:noHBand="0" w:noVBand="1"/>
      </w:tblPr>
      <w:tblGrid>
        <w:gridCol w:w="2599"/>
        <w:gridCol w:w="3236"/>
        <w:gridCol w:w="3340"/>
        <w:gridCol w:w="3506"/>
        <w:gridCol w:w="2707"/>
      </w:tblGrid>
      <w:tr w:rsidR="000A1382" w:rsidRPr="002B40CC" w14:paraId="3E09967B" w14:textId="77777777" w:rsidTr="000A1382">
        <w:tc>
          <w:tcPr>
            <w:tcW w:w="2599" w:type="dxa"/>
          </w:tcPr>
          <w:p w14:paraId="40C5A653"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Ways to learn</w:t>
            </w:r>
          </w:p>
        </w:tc>
        <w:tc>
          <w:tcPr>
            <w:tcW w:w="3236" w:type="dxa"/>
          </w:tcPr>
          <w:p w14:paraId="798A839C" w14:textId="77777777" w:rsidR="000A1382" w:rsidRPr="002B40CC" w:rsidRDefault="000A1382" w:rsidP="000A1382">
            <w:pPr>
              <w:contextualSpacing/>
              <w:jc w:val="center"/>
              <w:rPr>
                <w:rFonts w:ascii="Comic Sans MS" w:hAnsi="Comic Sans MS"/>
                <w:sz w:val="20"/>
                <w:szCs w:val="20"/>
              </w:rPr>
            </w:pPr>
            <w:r w:rsidRPr="002B40CC">
              <w:rPr>
                <w:rFonts w:ascii="Comic Sans MS" w:hAnsi="Comic Sans MS"/>
                <w:sz w:val="20"/>
                <w:szCs w:val="20"/>
              </w:rPr>
              <w:t>A</w:t>
            </w:r>
          </w:p>
        </w:tc>
        <w:tc>
          <w:tcPr>
            <w:tcW w:w="3340" w:type="dxa"/>
          </w:tcPr>
          <w:p w14:paraId="51E7E01F" w14:textId="77777777" w:rsidR="000A1382" w:rsidRPr="002B40CC" w:rsidRDefault="000A1382" w:rsidP="000A1382">
            <w:pPr>
              <w:contextualSpacing/>
              <w:jc w:val="center"/>
              <w:rPr>
                <w:rFonts w:ascii="Comic Sans MS" w:hAnsi="Comic Sans MS"/>
                <w:sz w:val="20"/>
                <w:szCs w:val="20"/>
              </w:rPr>
            </w:pPr>
            <w:r w:rsidRPr="002B40CC">
              <w:rPr>
                <w:rFonts w:ascii="Comic Sans MS" w:hAnsi="Comic Sans MS"/>
                <w:sz w:val="20"/>
                <w:szCs w:val="20"/>
              </w:rPr>
              <w:t>B</w:t>
            </w:r>
          </w:p>
        </w:tc>
        <w:tc>
          <w:tcPr>
            <w:tcW w:w="3506" w:type="dxa"/>
          </w:tcPr>
          <w:p w14:paraId="478DE731" w14:textId="77777777" w:rsidR="000A1382" w:rsidRPr="002B40CC" w:rsidRDefault="000A1382" w:rsidP="000A1382">
            <w:pPr>
              <w:contextualSpacing/>
              <w:jc w:val="center"/>
              <w:rPr>
                <w:rFonts w:ascii="Comic Sans MS" w:hAnsi="Comic Sans MS"/>
                <w:sz w:val="20"/>
                <w:szCs w:val="20"/>
              </w:rPr>
            </w:pPr>
            <w:r w:rsidRPr="002B40CC">
              <w:rPr>
                <w:rFonts w:ascii="Comic Sans MS" w:hAnsi="Comic Sans MS"/>
                <w:sz w:val="20"/>
                <w:szCs w:val="20"/>
              </w:rPr>
              <w:t>C</w:t>
            </w:r>
          </w:p>
        </w:tc>
        <w:tc>
          <w:tcPr>
            <w:tcW w:w="2707" w:type="dxa"/>
          </w:tcPr>
          <w:p w14:paraId="29EB2C27" w14:textId="77777777" w:rsidR="000A1382" w:rsidRPr="002B40CC" w:rsidRDefault="000A1382" w:rsidP="000A1382">
            <w:pPr>
              <w:contextualSpacing/>
              <w:jc w:val="center"/>
              <w:rPr>
                <w:rFonts w:ascii="Comic Sans MS" w:hAnsi="Comic Sans MS"/>
                <w:sz w:val="20"/>
                <w:szCs w:val="20"/>
              </w:rPr>
            </w:pPr>
            <w:r w:rsidRPr="002B40CC">
              <w:rPr>
                <w:rFonts w:ascii="Comic Sans MS" w:hAnsi="Comic Sans MS"/>
                <w:sz w:val="20"/>
                <w:szCs w:val="20"/>
              </w:rPr>
              <w:t>D</w:t>
            </w:r>
          </w:p>
        </w:tc>
      </w:tr>
      <w:tr w:rsidR="000A1382" w:rsidRPr="002B40CC" w14:paraId="2F33F7B8" w14:textId="77777777" w:rsidTr="000A1382">
        <w:tc>
          <w:tcPr>
            <w:tcW w:w="2599" w:type="dxa"/>
          </w:tcPr>
          <w:p w14:paraId="10DEBD03"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OUTDOOR LEARNING</w:t>
            </w:r>
          </w:p>
          <w:p w14:paraId="4C05C4C7"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I enjoy hands on activities</w:t>
            </w:r>
          </w:p>
        </w:tc>
        <w:tc>
          <w:tcPr>
            <w:tcW w:w="3236" w:type="dxa"/>
          </w:tcPr>
          <w:p w14:paraId="145AD1F9"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Can you create a den out-side? How will you stay warm and dry?</w:t>
            </w:r>
          </w:p>
        </w:tc>
        <w:tc>
          <w:tcPr>
            <w:tcW w:w="3340" w:type="dxa"/>
          </w:tcPr>
          <w:p w14:paraId="7B360276" w14:textId="77777777" w:rsidR="000A1382" w:rsidRPr="001204A8" w:rsidRDefault="000A1382" w:rsidP="000A1382">
            <w:pPr>
              <w:rPr>
                <w:rFonts w:ascii="Comic Sans MS" w:hAnsi="Comic Sans MS"/>
                <w:sz w:val="16"/>
                <w:szCs w:val="20"/>
              </w:rPr>
            </w:pPr>
            <w:r w:rsidRPr="000014BB">
              <w:rPr>
                <w:rFonts w:ascii="Comic Sans MS" w:hAnsi="Comic Sans MS"/>
                <w:sz w:val="20"/>
                <w:szCs w:val="20"/>
              </w:rPr>
              <w:t>Outside with an adult, can you use all your senses? Something you can hear, see, touch, smell and maybe even taste?</w:t>
            </w:r>
          </w:p>
        </w:tc>
        <w:tc>
          <w:tcPr>
            <w:tcW w:w="3506" w:type="dxa"/>
          </w:tcPr>
          <w:p w14:paraId="6209743B"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From learning about the human body, can you create a skeleton out of natural materials such as sticks and rocks?</w:t>
            </w:r>
          </w:p>
        </w:tc>
        <w:tc>
          <w:tcPr>
            <w:tcW w:w="2707" w:type="dxa"/>
          </w:tcPr>
          <w:p w14:paraId="1FBCF5F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Imagine you are looking through the window of a submarine, what can you see?</w:t>
            </w:r>
          </w:p>
        </w:tc>
      </w:tr>
      <w:tr w:rsidR="000A1382" w:rsidRPr="002B40CC" w14:paraId="0114B107" w14:textId="77777777" w:rsidTr="000A1382">
        <w:tc>
          <w:tcPr>
            <w:tcW w:w="2599" w:type="dxa"/>
          </w:tcPr>
          <w:p w14:paraId="77B30729"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MATHS AND SCIENCE</w:t>
            </w:r>
          </w:p>
          <w:p w14:paraId="2A26AE60"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I </w:t>
            </w:r>
            <w:r w:rsidRPr="002B40CC">
              <w:rPr>
                <w:rFonts w:ascii="Comic Sans MS" w:hAnsi="Comic Sans MS"/>
                <w:sz w:val="20"/>
                <w:szCs w:val="20"/>
              </w:rPr>
              <w:t>enjoy working with numbers and science</w:t>
            </w:r>
          </w:p>
        </w:tc>
        <w:tc>
          <w:tcPr>
            <w:tcW w:w="3236" w:type="dxa"/>
          </w:tcPr>
          <w:p w14:paraId="28FC63BB" w14:textId="77777777" w:rsidR="000A1382" w:rsidRDefault="000A1382" w:rsidP="000A1382">
            <w:pPr>
              <w:contextualSpacing/>
              <w:rPr>
                <w:rFonts w:ascii="Comic Sans MS" w:hAnsi="Comic Sans MS"/>
                <w:sz w:val="20"/>
                <w:szCs w:val="20"/>
              </w:rPr>
            </w:pPr>
            <w:r>
              <w:rPr>
                <w:rFonts w:ascii="Comic Sans MS" w:hAnsi="Comic Sans MS"/>
                <w:sz w:val="20"/>
                <w:szCs w:val="20"/>
              </w:rPr>
              <w:t xml:space="preserve">SNAP! </w:t>
            </w:r>
          </w:p>
          <w:p w14:paraId="758AC204"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Practice your number bonds to 10. Write the different numbers on cards with a friend. Can you recognise a pair? Do you know them to 20? What about number bonds to another multiple of 10?</w:t>
            </w:r>
          </w:p>
        </w:tc>
        <w:tc>
          <w:tcPr>
            <w:tcW w:w="3340" w:type="dxa"/>
          </w:tcPr>
          <w:p w14:paraId="6741FF6C"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Write the numbers 1-10 out in different pieces of paper (go higher if you’re confident to 20 and beyond!) Muddle them up. How quickly can you put them in order? What is your fastest time? Did you get quicker?</w:t>
            </w:r>
          </w:p>
        </w:tc>
        <w:tc>
          <w:tcPr>
            <w:tcW w:w="3506" w:type="dxa"/>
          </w:tcPr>
          <w:p w14:paraId="69F0C8B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We are going to be learning about the human body, can you draw a picture of yourself and label the parts you know?</w:t>
            </w:r>
          </w:p>
        </w:tc>
        <w:tc>
          <w:tcPr>
            <w:tcW w:w="2707" w:type="dxa"/>
          </w:tcPr>
          <w:p w14:paraId="5550352C"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Can you measure your own and the same part of an adults’ body? Are they the same or different? What is the difference? You can measure in cm or choose another way. </w:t>
            </w:r>
          </w:p>
        </w:tc>
      </w:tr>
      <w:tr w:rsidR="000A1382" w:rsidRPr="002B40CC" w14:paraId="7A577B18" w14:textId="77777777" w:rsidTr="000A1382">
        <w:tc>
          <w:tcPr>
            <w:tcW w:w="2599" w:type="dxa"/>
          </w:tcPr>
          <w:p w14:paraId="11D81D6E"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SHARED LEARNING</w:t>
            </w:r>
          </w:p>
          <w:p w14:paraId="2AEDCE2B"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I enjoy working with others</w:t>
            </w:r>
          </w:p>
        </w:tc>
        <w:tc>
          <w:tcPr>
            <w:tcW w:w="3236" w:type="dxa"/>
          </w:tcPr>
          <w:p w14:paraId="000B185C"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With an adult, can you learn a Singing Hands song with Makaton sign language on YouTube. </w:t>
            </w:r>
          </w:p>
        </w:tc>
        <w:tc>
          <w:tcPr>
            <w:tcW w:w="3340" w:type="dxa"/>
          </w:tcPr>
          <w:p w14:paraId="44B23D41"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 Have a go at making your own homemade pizzas! Can you make some 2D shaped from the dough?</w:t>
            </w:r>
          </w:p>
        </w:tc>
        <w:tc>
          <w:tcPr>
            <w:tcW w:w="3506" w:type="dxa"/>
          </w:tcPr>
          <w:p w14:paraId="04E4AED0"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 With an adult have a go at making some symmetrical snowflakes out of paper. Fold it in half and make your cuttings down the fold. Is it the same on both sides when you open it up?</w:t>
            </w:r>
          </w:p>
        </w:tc>
        <w:tc>
          <w:tcPr>
            <w:tcW w:w="2707" w:type="dxa"/>
          </w:tcPr>
          <w:p w14:paraId="54130FF1"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Out of some paper or cardboard can you design a shield with a family coat of arms. As a knight it could protect you from a fire breathing dragon!</w:t>
            </w:r>
          </w:p>
        </w:tc>
      </w:tr>
      <w:tr w:rsidR="000A1382" w:rsidRPr="002B40CC" w14:paraId="69F2482B" w14:textId="77777777" w:rsidTr="000A1382">
        <w:tc>
          <w:tcPr>
            <w:tcW w:w="2599" w:type="dxa"/>
          </w:tcPr>
          <w:p w14:paraId="091A532A"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CREATIVE LEARNING</w:t>
            </w:r>
          </w:p>
          <w:p w14:paraId="51F52715" w14:textId="77777777" w:rsidR="000A1382" w:rsidRDefault="000A1382" w:rsidP="000A1382">
            <w:pPr>
              <w:contextualSpacing/>
              <w:rPr>
                <w:rFonts w:ascii="Comic Sans MS" w:hAnsi="Comic Sans MS"/>
                <w:sz w:val="20"/>
                <w:szCs w:val="20"/>
              </w:rPr>
            </w:pPr>
            <w:r w:rsidRPr="002B40CC">
              <w:rPr>
                <w:rFonts w:ascii="Comic Sans MS" w:hAnsi="Comic Sans MS"/>
                <w:sz w:val="20"/>
                <w:szCs w:val="20"/>
              </w:rPr>
              <w:t>I enjoy art and designing</w:t>
            </w:r>
          </w:p>
          <w:p w14:paraId="44E92CA4" w14:textId="77777777" w:rsidR="000A1382" w:rsidRPr="002B40CC" w:rsidRDefault="000A1382" w:rsidP="000A1382">
            <w:pPr>
              <w:contextualSpacing/>
              <w:rPr>
                <w:rFonts w:ascii="Comic Sans MS" w:hAnsi="Comic Sans MS"/>
                <w:sz w:val="20"/>
                <w:szCs w:val="20"/>
              </w:rPr>
            </w:pPr>
          </w:p>
        </w:tc>
        <w:tc>
          <w:tcPr>
            <w:tcW w:w="3236" w:type="dxa"/>
          </w:tcPr>
          <w:p w14:paraId="40626B84" w14:textId="77777777" w:rsidR="000A1382" w:rsidRDefault="000A1382" w:rsidP="000A1382">
            <w:pPr>
              <w:contextualSpacing/>
              <w:rPr>
                <w:rFonts w:ascii="Comic Sans MS" w:hAnsi="Comic Sans MS"/>
                <w:sz w:val="20"/>
                <w:szCs w:val="20"/>
              </w:rPr>
            </w:pPr>
            <w:r>
              <w:rPr>
                <w:rFonts w:ascii="Comic Sans MS" w:hAnsi="Comic Sans MS"/>
                <w:sz w:val="20"/>
                <w:szCs w:val="20"/>
              </w:rPr>
              <w:t xml:space="preserve">Share some of your favourite books with an adult or a friend. </w:t>
            </w:r>
          </w:p>
          <w:p w14:paraId="1AC37BED" w14:textId="77777777" w:rsidR="000A1382" w:rsidRDefault="000A1382" w:rsidP="000A1382">
            <w:pPr>
              <w:contextualSpacing/>
              <w:rPr>
                <w:rFonts w:ascii="Comic Sans MS" w:hAnsi="Comic Sans MS"/>
                <w:sz w:val="20"/>
                <w:szCs w:val="20"/>
              </w:rPr>
            </w:pPr>
            <w:r>
              <w:rPr>
                <w:rFonts w:ascii="Comic Sans MS" w:hAnsi="Comic Sans MS"/>
                <w:sz w:val="20"/>
                <w:szCs w:val="20"/>
              </w:rPr>
              <w:t>Can you act it out? Maybe create some straw puppets?</w:t>
            </w:r>
          </w:p>
          <w:p w14:paraId="5875E5D3"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Can you retell the story just looking at pictures, or for an extra challenge, retell the story without any!</w:t>
            </w:r>
          </w:p>
        </w:tc>
        <w:tc>
          <w:tcPr>
            <w:tcW w:w="3340" w:type="dxa"/>
          </w:tcPr>
          <w:p w14:paraId="3DFEA85E" w14:textId="77777777" w:rsidR="000A1382" w:rsidRPr="00F651D2" w:rsidRDefault="000A1382" w:rsidP="000A1382">
            <w:pPr>
              <w:contextualSpacing/>
              <w:rPr>
                <w:rFonts w:ascii="Comic Sans MS" w:hAnsi="Comic Sans MS"/>
                <w:sz w:val="20"/>
                <w:szCs w:val="20"/>
              </w:rPr>
            </w:pPr>
            <w:r w:rsidRPr="00F651D2">
              <w:rPr>
                <w:rFonts w:ascii="Comic Sans MS" w:hAnsi="Comic Sans MS"/>
                <w:sz w:val="20"/>
                <w:szCs w:val="20"/>
              </w:rPr>
              <w:t xml:space="preserve">Create a collage from autumn leaves. Choose your favourite animal. </w:t>
            </w:r>
          </w:p>
        </w:tc>
        <w:tc>
          <w:tcPr>
            <w:tcW w:w="3506" w:type="dxa"/>
          </w:tcPr>
          <w:p w14:paraId="6D8DFA6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Paint a picture of a tree in the autumn and another in the winter. What is the difference?</w:t>
            </w:r>
          </w:p>
        </w:tc>
        <w:tc>
          <w:tcPr>
            <w:tcW w:w="2707" w:type="dxa"/>
          </w:tcPr>
          <w:p w14:paraId="7ACB7271"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Use junk modelling to create your own instrument e.g. a yogurt pot and elastic bands. </w:t>
            </w:r>
          </w:p>
        </w:tc>
      </w:tr>
      <w:tr w:rsidR="000A1382" w:rsidRPr="002B40CC" w14:paraId="7EFB4C6C" w14:textId="77777777" w:rsidTr="000A1382">
        <w:tc>
          <w:tcPr>
            <w:tcW w:w="2599" w:type="dxa"/>
          </w:tcPr>
          <w:p w14:paraId="0EC781DA"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COMMUNICATION</w:t>
            </w:r>
          </w:p>
          <w:p w14:paraId="16CD2EB6"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I enjoy reading, writing and speaking</w:t>
            </w:r>
          </w:p>
        </w:tc>
        <w:tc>
          <w:tcPr>
            <w:tcW w:w="3236" w:type="dxa"/>
          </w:tcPr>
          <w:p w14:paraId="5885BD87"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Write and perform a poem about the seasons. </w:t>
            </w:r>
          </w:p>
        </w:tc>
        <w:tc>
          <w:tcPr>
            <w:tcW w:w="3340" w:type="dxa"/>
          </w:tcPr>
          <w:p w14:paraId="1DC4D3D7" w14:textId="77777777" w:rsidR="000A1382" w:rsidRPr="00F651D2" w:rsidRDefault="000A1382" w:rsidP="000A1382">
            <w:pPr>
              <w:pStyle w:val="Heading1"/>
              <w:shd w:val="clear" w:color="auto" w:fill="FFFFFF"/>
              <w:spacing w:before="0" w:beforeAutospacing="0" w:after="0" w:afterAutospacing="0"/>
              <w:textAlignment w:val="center"/>
              <w:outlineLvl w:val="0"/>
              <w:rPr>
                <w:rFonts w:ascii="Comic Sans MS" w:eastAsia="Times New Roman" w:hAnsi="Comic Sans MS" w:cs="Arial"/>
                <w:b w:val="0"/>
                <w:bCs w:val="0"/>
                <w:color w:val="000000" w:themeColor="text1"/>
                <w:sz w:val="20"/>
                <w:szCs w:val="20"/>
              </w:rPr>
            </w:pPr>
            <w:r w:rsidRPr="00F651D2">
              <w:rPr>
                <w:rFonts w:ascii="Comic Sans MS" w:eastAsia="Times New Roman" w:hAnsi="Comic Sans MS" w:cs="Arial"/>
                <w:b w:val="0"/>
                <w:bCs w:val="0"/>
                <w:color w:val="000000" w:themeColor="text1"/>
                <w:sz w:val="20"/>
                <w:szCs w:val="20"/>
              </w:rPr>
              <w:t>Choose a castle to find out about. Can you write your 5 favourite facts that you have learned? Maybe you’ll be able to visit one close by!</w:t>
            </w:r>
          </w:p>
        </w:tc>
        <w:tc>
          <w:tcPr>
            <w:tcW w:w="3506" w:type="dxa"/>
          </w:tcPr>
          <w:p w14:paraId="22FF92E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Write a postcard about somewhere you went in the October half term. </w:t>
            </w:r>
          </w:p>
        </w:tc>
        <w:tc>
          <w:tcPr>
            <w:tcW w:w="2707" w:type="dxa"/>
          </w:tcPr>
          <w:p w14:paraId="41B2AF49"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Do some research about dragons! What can you find out about George and the Dragon?</w:t>
            </w:r>
          </w:p>
        </w:tc>
      </w:tr>
      <w:tr w:rsidR="000A1382" w:rsidRPr="002B40CC" w14:paraId="7C879167" w14:textId="77777777" w:rsidTr="000A1382">
        <w:tc>
          <w:tcPr>
            <w:tcW w:w="2599" w:type="dxa"/>
          </w:tcPr>
          <w:p w14:paraId="09AFC153"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SPELLING, PUNCTUATION AND GRAMMAR</w:t>
            </w:r>
          </w:p>
          <w:p w14:paraId="36984AD2" w14:textId="77777777" w:rsidR="000A1382" w:rsidRPr="002B40CC" w:rsidRDefault="000A1382" w:rsidP="000A1382">
            <w:pPr>
              <w:contextualSpacing/>
              <w:rPr>
                <w:rFonts w:ascii="Comic Sans MS" w:hAnsi="Comic Sans MS"/>
                <w:sz w:val="20"/>
                <w:szCs w:val="20"/>
              </w:rPr>
            </w:pPr>
            <w:r w:rsidRPr="002B40CC">
              <w:rPr>
                <w:rFonts w:ascii="Comic Sans MS" w:hAnsi="Comic Sans MS"/>
                <w:sz w:val="20"/>
                <w:szCs w:val="20"/>
              </w:rPr>
              <w:t>I enjoy writing</w:t>
            </w:r>
          </w:p>
        </w:tc>
        <w:tc>
          <w:tcPr>
            <w:tcW w:w="3236" w:type="dxa"/>
          </w:tcPr>
          <w:p w14:paraId="0B7B2093"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Write a short diary about what you did in the October half term. </w:t>
            </w:r>
          </w:p>
        </w:tc>
        <w:tc>
          <w:tcPr>
            <w:tcW w:w="3340" w:type="dxa"/>
          </w:tcPr>
          <w:p w14:paraId="0D9D696B"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Practice some sentences which include the year 1 and 2 common exception words. </w:t>
            </w:r>
          </w:p>
        </w:tc>
        <w:tc>
          <w:tcPr>
            <w:tcW w:w="3506" w:type="dxa"/>
          </w:tcPr>
          <w:p w14:paraId="6AE1E25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 xml:space="preserve">Have a go at writing your letter to Santa! </w:t>
            </w:r>
          </w:p>
        </w:tc>
        <w:tc>
          <w:tcPr>
            <w:tcW w:w="2707" w:type="dxa"/>
          </w:tcPr>
          <w:p w14:paraId="76B44352" w14:textId="77777777" w:rsidR="000A1382" w:rsidRPr="002B40CC" w:rsidRDefault="000A1382" w:rsidP="000A1382">
            <w:pPr>
              <w:contextualSpacing/>
              <w:rPr>
                <w:rFonts w:ascii="Comic Sans MS" w:hAnsi="Comic Sans MS"/>
                <w:sz w:val="20"/>
                <w:szCs w:val="20"/>
              </w:rPr>
            </w:pPr>
            <w:r>
              <w:rPr>
                <w:rFonts w:ascii="Comic Sans MS" w:hAnsi="Comic Sans MS"/>
                <w:sz w:val="20"/>
                <w:szCs w:val="20"/>
              </w:rPr>
              <w:t>Can you write some adjectives to describe fireworks?</w:t>
            </w:r>
          </w:p>
        </w:tc>
      </w:tr>
    </w:tbl>
    <w:p w14:paraId="491F0E86" w14:textId="77777777" w:rsidR="00FE77C8" w:rsidRPr="002B40CC" w:rsidRDefault="00FE77C8" w:rsidP="00B741B4">
      <w:pPr>
        <w:spacing w:after="0" w:line="240" w:lineRule="auto"/>
        <w:contextualSpacing/>
        <w:rPr>
          <w:rFonts w:ascii="Comic Sans MS" w:hAnsi="Comic Sans MS"/>
          <w:sz w:val="20"/>
          <w:szCs w:val="20"/>
        </w:rPr>
      </w:pPr>
    </w:p>
    <w:p w14:paraId="02C2BF65" w14:textId="77777777" w:rsidR="00B741B4" w:rsidRPr="002B40CC" w:rsidRDefault="00B741B4" w:rsidP="00B741B4">
      <w:pPr>
        <w:spacing w:after="0" w:line="240" w:lineRule="auto"/>
        <w:contextualSpacing/>
        <w:rPr>
          <w:rFonts w:ascii="Comic Sans MS" w:hAnsi="Comic Sans MS"/>
          <w:sz w:val="20"/>
          <w:szCs w:val="20"/>
        </w:rPr>
      </w:pPr>
    </w:p>
    <w:sectPr w:rsidR="00B741B4" w:rsidRPr="002B40CC" w:rsidSect="000A1382">
      <w:pgSz w:w="16838" w:h="11906" w:orient="landscape"/>
      <w:pgMar w:top="0" w:right="720" w:bottom="215"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E3810"/>
    <w:multiLevelType w:val="hybridMultilevel"/>
    <w:tmpl w:val="DB76E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B4"/>
    <w:rsid w:val="000014BB"/>
    <w:rsid w:val="00007D87"/>
    <w:rsid w:val="000A1382"/>
    <w:rsid w:val="000D27DF"/>
    <w:rsid w:val="00110C04"/>
    <w:rsid w:val="001204A8"/>
    <w:rsid w:val="00215808"/>
    <w:rsid w:val="0022179C"/>
    <w:rsid w:val="00273D50"/>
    <w:rsid w:val="00274E35"/>
    <w:rsid w:val="002B232C"/>
    <w:rsid w:val="002B40CC"/>
    <w:rsid w:val="003368B0"/>
    <w:rsid w:val="0034187C"/>
    <w:rsid w:val="00361D56"/>
    <w:rsid w:val="00367FE2"/>
    <w:rsid w:val="003979C9"/>
    <w:rsid w:val="00531A2E"/>
    <w:rsid w:val="005C5DF0"/>
    <w:rsid w:val="005E6F36"/>
    <w:rsid w:val="0068785C"/>
    <w:rsid w:val="00774B9C"/>
    <w:rsid w:val="00847192"/>
    <w:rsid w:val="00857819"/>
    <w:rsid w:val="009A52B6"/>
    <w:rsid w:val="00A577DE"/>
    <w:rsid w:val="00A66105"/>
    <w:rsid w:val="00A87302"/>
    <w:rsid w:val="00AE67DF"/>
    <w:rsid w:val="00B23D19"/>
    <w:rsid w:val="00B52BEB"/>
    <w:rsid w:val="00B741B4"/>
    <w:rsid w:val="00BB69AA"/>
    <w:rsid w:val="00BF038C"/>
    <w:rsid w:val="00C610E0"/>
    <w:rsid w:val="00DB1631"/>
    <w:rsid w:val="00DE0AF8"/>
    <w:rsid w:val="00E87DC6"/>
    <w:rsid w:val="00ED5C7A"/>
    <w:rsid w:val="00F43C58"/>
    <w:rsid w:val="00F651D2"/>
    <w:rsid w:val="00F66EC4"/>
    <w:rsid w:val="00F93A81"/>
    <w:rsid w:val="00FE3D3E"/>
    <w:rsid w:val="00FE77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9F8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D50"/>
  </w:style>
  <w:style w:type="paragraph" w:styleId="Heading1">
    <w:name w:val="heading 1"/>
    <w:basedOn w:val="Normal"/>
    <w:link w:val="Heading1Char"/>
    <w:uiPriority w:val="9"/>
    <w:qFormat/>
    <w:rsid w:val="00DB1631"/>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1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41B4"/>
    <w:rPr>
      <w:color w:val="0000FF" w:themeColor="hyperlink"/>
      <w:u w:val="single"/>
    </w:rPr>
  </w:style>
  <w:style w:type="character" w:customStyle="1" w:styleId="Heading1Char">
    <w:name w:val="Heading 1 Char"/>
    <w:basedOn w:val="DefaultParagraphFont"/>
    <w:link w:val="Heading1"/>
    <w:uiPriority w:val="9"/>
    <w:rsid w:val="00DB1631"/>
    <w:rPr>
      <w:rFonts w:ascii="Times New Roman" w:hAnsi="Times New Roman" w:cs="Times New Roman"/>
      <w:b/>
      <w:bCs/>
      <w:kern w:val="36"/>
      <w:sz w:val="48"/>
      <w:szCs w:val="48"/>
      <w:lang w:eastAsia="en-GB"/>
    </w:rPr>
  </w:style>
  <w:style w:type="paragraph" w:styleId="ListParagraph">
    <w:name w:val="List Paragraph"/>
    <w:basedOn w:val="Normal"/>
    <w:uiPriority w:val="34"/>
    <w:qFormat/>
    <w:rsid w:val="00336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510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Alice, Pearson</cp:lastModifiedBy>
  <cp:revision>2</cp:revision>
  <dcterms:created xsi:type="dcterms:W3CDTF">2018-10-31T16:47:00Z</dcterms:created>
  <dcterms:modified xsi:type="dcterms:W3CDTF">2018-10-31T16:47:00Z</dcterms:modified>
</cp:coreProperties>
</file>